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458" w:rsidRDefault="00F74458" w:rsidP="00F74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«Основы музыкального исполнительства (фортепиано)»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«Основы музыкального исполнительства (фортепиано)» разработана на основе и с учетом Федеральных государственных требований к общеразвивающим программам в области искусств.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Учеб</w:t>
      </w:r>
      <w:r w:rsidR="0078161E">
        <w:rPr>
          <w:color w:val="000000"/>
          <w:sz w:val="21"/>
          <w:szCs w:val="21"/>
        </w:rPr>
        <w:t>ная программа рассчитана на одно</w:t>
      </w:r>
      <w:bookmarkStart w:id="0" w:name="_GoBack"/>
      <w:bookmarkEnd w:id="0"/>
      <w:r>
        <w:rPr>
          <w:color w:val="000000"/>
          <w:sz w:val="21"/>
          <w:szCs w:val="21"/>
        </w:rPr>
        <w:t>летний курс обучения детей, поступающих в детскую школу искусств в возрасте 6-7 лет.</w:t>
      </w:r>
    </w:p>
    <w:p w:rsidR="00F74458" w:rsidRDefault="00E44EEB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В ДШИ класс фортепиано</w:t>
      </w:r>
      <w:r w:rsidR="00F74458">
        <w:rPr>
          <w:color w:val="000000"/>
          <w:sz w:val="21"/>
          <w:szCs w:val="21"/>
        </w:rPr>
        <w:t xml:space="preserve"> – одна из самых эффективных форм музыкального развития детей. Клавишное исполнение открывает значительные перспективы для   музыкально-эстетического самовыражения обучающихся. 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Данная программа ориентирована на обучение детей дошкольного возраста, с целью выявить их музыкальные и исполнительские способности, наметить путь к их дальнейшему развитию. На первом этапе очень важно суметь заинтересовать и вовлечь ребенка в удивительный мир музыки и абстрактных образов, привить любовь к синтезатору и музыке в целом, стараясь максимально раскрыть его творческий потенциал.         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Перед началом учебного года планируется ряд творческих показов: концерты-лекции с участием детей. 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F74458">
        <w:rPr>
          <w:color w:val="000000"/>
          <w:sz w:val="21"/>
          <w:szCs w:val="21"/>
        </w:rPr>
        <w:t xml:space="preserve">Уровень    подготовки    обучающихся    является    результатом    освоения    программы   учебного   предмета «Основы музыкального </w:t>
      </w:r>
      <w:r>
        <w:rPr>
          <w:color w:val="000000"/>
          <w:sz w:val="21"/>
          <w:szCs w:val="21"/>
        </w:rPr>
        <w:t xml:space="preserve">исполнительства (фортепиано)», </w:t>
      </w:r>
      <w:proofErr w:type="gramStart"/>
      <w:r w:rsidRPr="00F74458">
        <w:rPr>
          <w:color w:val="000000"/>
          <w:sz w:val="21"/>
          <w:szCs w:val="21"/>
        </w:rPr>
        <w:t>который  предполагает</w:t>
      </w:r>
      <w:proofErr w:type="gramEnd"/>
      <w:r w:rsidRPr="00F74458">
        <w:rPr>
          <w:color w:val="000000"/>
          <w:sz w:val="21"/>
          <w:szCs w:val="21"/>
        </w:rPr>
        <w:t xml:space="preserve"> формирование следующих знаний, умений, навыков,  таких  как: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>умение правильно сидеть за инструментом и самостоятельно контролировать свою посадку.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>освоение штрихов нон легато, легато, стаккато в пределах позиции руки от разных звуков и с перемещением по октавам.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 xml:space="preserve">владение основными приемами </w:t>
      </w:r>
      <w:proofErr w:type="spellStart"/>
      <w:r w:rsidRPr="00F74458">
        <w:rPr>
          <w:color w:val="000000"/>
          <w:sz w:val="21"/>
          <w:szCs w:val="21"/>
        </w:rPr>
        <w:t>звукоизвлечения</w:t>
      </w:r>
      <w:proofErr w:type="spellEnd"/>
      <w:r w:rsidRPr="00F74458">
        <w:rPr>
          <w:color w:val="000000"/>
          <w:sz w:val="21"/>
          <w:szCs w:val="21"/>
        </w:rPr>
        <w:t>, умение правильно использовать их на практике;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>знание основ нотной грамоты;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>умение прохлопать ритм простых песенок-</w:t>
      </w:r>
      <w:proofErr w:type="spellStart"/>
      <w:r w:rsidRPr="00F74458">
        <w:rPr>
          <w:color w:val="000000"/>
          <w:sz w:val="21"/>
          <w:szCs w:val="21"/>
        </w:rPr>
        <w:t>попевок</w:t>
      </w:r>
      <w:proofErr w:type="spellEnd"/>
      <w:r w:rsidRPr="00F74458">
        <w:rPr>
          <w:color w:val="000000"/>
          <w:sz w:val="21"/>
          <w:szCs w:val="21"/>
        </w:rPr>
        <w:t>;</w:t>
      </w:r>
    </w:p>
    <w:p w:rsidR="00F74458" w:rsidRP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>знание основных средств выразительности, используемых в музыкальном искусстве;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F74458">
        <w:rPr>
          <w:color w:val="000000"/>
          <w:sz w:val="21"/>
          <w:szCs w:val="21"/>
        </w:rPr>
        <w:t xml:space="preserve">умение использовать выразительные средства для создания художественного образа. 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«Основы музыкального исполнительства (фортепиано)» имеет следующую структуру: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IV. Формы и методы контроля, система оценок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F74458" w:rsidRDefault="00F74458" w:rsidP="00F7445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F74458" w:rsidRDefault="00F74458" w:rsidP="00F74458">
      <w:pPr>
        <w:spacing w:before="120" w:after="12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Методические рекомендации педагогическим работникам; </w:t>
      </w:r>
    </w:p>
    <w:p w:rsidR="00F74458" w:rsidRDefault="00F74458" w:rsidP="00F74458">
      <w:pPr>
        <w:spacing w:before="120" w:after="12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Рекомендации по организации самостоятельной работы обучающихся.</w:t>
      </w:r>
    </w:p>
    <w:p w:rsidR="00F74458" w:rsidRDefault="00F74458" w:rsidP="00F74458"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E9241E" w:rsidRDefault="00E9241E"/>
    <w:sectPr w:rsidR="00E9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7D7"/>
    <w:rsid w:val="004657D7"/>
    <w:rsid w:val="0078161E"/>
    <w:rsid w:val="00E44EEB"/>
    <w:rsid w:val="00E9241E"/>
    <w:rsid w:val="00F7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8F2A"/>
  <w15:chartTrackingRefBased/>
  <w15:docId w15:val="{D9C1F7C3-6419-4AA9-8CA5-B85F392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45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F74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2022-03-10T01:18:00Z</dcterms:created>
  <dcterms:modified xsi:type="dcterms:W3CDTF">2022-05-31T03:33:00Z</dcterms:modified>
</cp:coreProperties>
</file>